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吉林艺术学院</w:t>
      </w:r>
    </w:p>
    <w:p>
      <w:pPr>
        <w:spacing w:line="480" w:lineRule="exact"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2022年研究生初试考前健康监测记录表</w:t>
      </w:r>
    </w:p>
    <w:p>
      <w:pPr>
        <w:spacing w:line="480" w:lineRule="exact"/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tbl>
      <w:tblPr>
        <w:tblStyle w:val="4"/>
        <w:tblW w:w="103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413"/>
        <w:gridCol w:w="1250"/>
        <w:gridCol w:w="1312"/>
        <w:gridCol w:w="370"/>
        <w:gridCol w:w="536"/>
        <w:gridCol w:w="800"/>
        <w:gridCol w:w="882"/>
        <w:gridCol w:w="850"/>
        <w:gridCol w:w="799"/>
        <w:gridCol w:w="8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2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现住址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目前身体状况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联系方式</w:t>
            </w:r>
          </w:p>
        </w:tc>
        <w:tc>
          <w:tcPr>
            <w:tcW w:w="16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0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是否与确诊病例或疑似病例有接触史</w:t>
            </w:r>
          </w:p>
        </w:tc>
        <w:tc>
          <w:tcPr>
            <w:tcW w:w="418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0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是否与疫情中高风险地区人员有接触史</w:t>
            </w:r>
          </w:p>
        </w:tc>
        <w:tc>
          <w:tcPr>
            <w:tcW w:w="418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0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本人或家庭成员是否为确诊或疑似病例</w:t>
            </w:r>
          </w:p>
        </w:tc>
        <w:tc>
          <w:tcPr>
            <w:tcW w:w="418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0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本人及家庭成员是否滞留在疫情中高风险地区</w:t>
            </w:r>
          </w:p>
        </w:tc>
        <w:tc>
          <w:tcPr>
            <w:tcW w:w="418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038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以下内容入校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考试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前14天开始记录直至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考试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为止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日期</w:t>
            </w:r>
          </w:p>
        </w:tc>
        <w:tc>
          <w:tcPr>
            <w:tcW w:w="266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体温（℃）</w:t>
            </w:r>
          </w:p>
        </w:tc>
        <w:tc>
          <w:tcPr>
            <w:tcW w:w="2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（填是/否）</w:t>
            </w:r>
          </w:p>
        </w:tc>
        <w:tc>
          <w:tcPr>
            <w:tcW w:w="41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个人旅居史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发热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咳嗽</w:t>
            </w:r>
          </w:p>
        </w:tc>
        <w:tc>
          <w:tcPr>
            <w:tcW w:w="80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出行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8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目的地</w:t>
            </w:r>
          </w:p>
        </w:tc>
        <w:tc>
          <w:tcPr>
            <w:tcW w:w="8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交通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工具</w:t>
            </w:r>
          </w:p>
        </w:tc>
        <w:tc>
          <w:tcPr>
            <w:tcW w:w="79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随行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</w:t>
            </w:r>
          </w:p>
        </w:tc>
        <w:tc>
          <w:tcPr>
            <w:tcW w:w="8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返回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ind w:left="-105" w:leftChars="-50" w:right="-166" w:rightChars="-7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37.3℃以上</w:t>
            </w:r>
          </w:p>
        </w:tc>
        <w:tc>
          <w:tcPr>
            <w:tcW w:w="906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乏力</w:t>
            </w:r>
          </w:p>
        </w:tc>
        <w:tc>
          <w:tcPr>
            <w:tcW w:w="80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上午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下午</w:t>
            </w:r>
          </w:p>
        </w:tc>
        <w:tc>
          <w:tcPr>
            <w:tcW w:w="13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ind w:left="-105" w:leftChars="-50" w:right="-166" w:rightChars="-7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38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健康监测记录表填写要求: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1.此健康卡自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正式入校考试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前14天起开始记录。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2.每日体温监测两次，上下午各一次，时间尽量固定。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3.测量体温前30分钟尽量避免剧烈运动、进食、喝冷热水、沐浴或者进行冷热敷。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4.如果测量值高出正常范围一点，可能存在误差，可多次测量取平均值。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5.如果发现体温异常可联系社区或医院，并立即向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吉林艺术学院研究生处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汇报。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6.此表要如实填报，如果发现有瞒报、误报等现象，将按照国家及省市有关疫情防控法规处理。</w:t>
            </w:r>
          </w:p>
          <w:p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0389" w:type="dxa"/>
            <w:gridSpan w:val="11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wordWrap w:val="0"/>
        <w:ind w:right="1120" w:firstLine="1440" w:firstLineChars="600"/>
        <w:jc w:val="both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本人</w:t>
      </w:r>
      <w:r>
        <w:rPr>
          <w:rFonts w:hint="eastAsia" w:ascii="宋体" w:hAnsi="宋体" w:eastAsia="宋体" w:cs="宋体"/>
          <w:sz w:val="24"/>
          <w:szCs w:val="24"/>
        </w:rPr>
        <w:t xml:space="preserve">签字：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年    月    日</w:t>
      </w:r>
    </w:p>
    <w:sectPr>
      <w:pgSz w:w="11906" w:h="16838"/>
      <w:pgMar w:top="1701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D19"/>
    <w:rsid w:val="001D4D19"/>
    <w:rsid w:val="002A7D78"/>
    <w:rsid w:val="00371187"/>
    <w:rsid w:val="003A119E"/>
    <w:rsid w:val="004B1327"/>
    <w:rsid w:val="00544BF8"/>
    <w:rsid w:val="005543DF"/>
    <w:rsid w:val="005E7268"/>
    <w:rsid w:val="006E3A90"/>
    <w:rsid w:val="037C0BAE"/>
    <w:rsid w:val="05943848"/>
    <w:rsid w:val="07FE2B6F"/>
    <w:rsid w:val="0F284537"/>
    <w:rsid w:val="10430481"/>
    <w:rsid w:val="10F54BD9"/>
    <w:rsid w:val="13044532"/>
    <w:rsid w:val="154D71EF"/>
    <w:rsid w:val="1A0004C1"/>
    <w:rsid w:val="1C12440D"/>
    <w:rsid w:val="20A62472"/>
    <w:rsid w:val="21656616"/>
    <w:rsid w:val="275126BE"/>
    <w:rsid w:val="2A782D2F"/>
    <w:rsid w:val="2AB1529C"/>
    <w:rsid w:val="2AE52792"/>
    <w:rsid w:val="2EB8273A"/>
    <w:rsid w:val="30A901AC"/>
    <w:rsid w:val="34287266"/>
    <w:rsid w:val="3CBB181B"/>
    <w:rsid w:val="487F0B87"/>
    <w:rsid w:val="4C541207"/>
    <w:rsid w:val="4F3F26B1"/>
    <w:rsid w:val="528178E3"/>
    <w:rsid w:val="56093B65"/>
    <w:rsid w:val="56D6423C"/>
    <w:rsid w:val="574C7188"/>
    <w:rsid w:val="5BA500A1"/>
    <w:rsid w:val="5BC40BE8"/>
    <w:rsid w:val="608A0CCA"/>
    <w:rsid w:val="6CB67297"/>
    <w:rsid w:val="6D530B2B"/>
    <w:rsid w:val="703B334F"/>
    <w:rsid w:val="709A7A5C"/>
    <w:rsid w:val="72B87A82"/>
    <w:rsid w:val="737128A0"/>
    <w:rsid w:val="767E5905"/>
    <w:rsid w:val="7A3C76AA"/>
    <w:rsid w:val="7A9A78B7"/>
    <w:rsid w:val="7D8B6339"/>
    <w:rsid w:val="7DBB2A43"/>
    <w:rsid w:val="7F94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129</Words>
  <Characters>736</Characters>
  <Lines>6</Lines>
  <Paragraphs>1</Paragraphs>
  <TotalTime>12</TotalTime>
  <ScaleCrop>false</ScaleCrop>
  <LinksUpToDate>false</LinksUpToDate>
  <CharactersWithSpaces>864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2020-07-31T15:37:00Z</dcterms:created>
  <dc:creator>宁宝忠</dc:creator>
  <cp:lastModifiedBy>田鑫</cp:lastModifiedBy>
  <cp:lastPrinted>2021-08-30T06:40:00Z</cp:lastPrinted>
  <dcterms:modified xsi:type="dcterms:W3CDTF">2021-12-10T01:12:01Z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70439BE5F9AF4CDFBEB39A88E74E3B5D</vt:lpwstr>
  </property>
</Properties>
</file>